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B618" w14:textId="49376C25" w:rsidR="00116E59" w:rsidRPr="003A104F" w:rsidRDefault="00116E59">
      <w:pPr>
        <w:rPr>
          <w:rFonts w:ascii="Times New Roman" w:hAnsi="Times New Roman" w:cs="Times New Roman"/>
          <w:sz w:val="24"/>
          <w:szCs w:val="24"/>
        </w:rPr>
      </w:pPr>
    </w:p>
    <w:p w14:paraId="6E3C97C3" w14:textId="77777777" w:rsidR="009F5168" w:rsidRPr="003A104F" w:rsidRDefault="009F51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89"/>
        <w:gridCol w:w="2300"/>
      </w:tblGrid>
      <w:tr w:rsidR="00786236" w:rsidRPr="003A104F" w14:paraId="44FB4DB2" w14:textId="77777777" w:rsidTr="00786236">
        <w:trPr>
          <w:trHeight w:val="983"/>
        </w:trPr>
        <w:tc>
          <w:tcPr>
            <w:tcW w:w="2160" w:type="dxa"/>
            <w:vAlign w:val="center"/>
          </w:tcPr>
          <w:p w14:paraId="1376C482" w14:textId="0309FFE9" w:rsidR="00786236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14:paraId="40552F41" w14:textId="76640E44" w:rsidR="00786236" w:rsidRPr="003A104F" w:rsidRDefault="00786236" w:rsidP="00786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0C9109E4" w14:textId="1A7BC8A1" w:rsidR="00786236" w:rsidRPr="003A104F" w:rsidRDefault="00786236" w:rsidP="00786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7CBA938" w14:textId="381EB1A0" w:rsidR="00786236" w:rsidRPr="003A104F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3B279B17" w14:textId="77777777" w:rsidR="00786236" w:rsidRPr="003A104F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30C9B396" w14:textId="77777777" w:rsidR="00786236" w:rsidRPr="003A104F" w:rsidRDefault="00786236" w:rsidP="00FF5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786236" w:rsidRPr="003A104F" w14:paraId="3D4F61EB" w14:textId="77777777" w:rsidTr="00786236">
        <w:trPr>
          <w:trHeight w:val="978"/>
        </w:trPr>
        <w:tc>
          <w:tcPr>
            <w:tcW w:w="2160" w:type="dxa"/>
            <w:vAlign w:val="center"/>
          </w:tcPr>
          <w:p w14:paraId="22C3CC5A" w14:textId="77777777" w:rsidR="00786236" w:rsidRPr="003A104F" w:rsidRDefault="00786236" w:rsidP="001F0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337" w:type="dxa"/>
            <w:vAlign w:val="center"/>
          </w:tcPr>
          <w:p w14:paraId="019CC481" w14:textId="11550A0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Teleći rižot, salata,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62B4B79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43B6BCCC" w14:textId="77777777" w:rsidR="00786236" w:rsidRPr="003A104F" w:rsidRDefault="00786236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612359B" w14:textId="77777777" w:rsidR="00786236" w:rsidRPr="003A104F" w:rsidRDefault="00275822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792D63AC" w14:textId="7681B85A" w:rsidR="00275822" w:rsidRPr="003A104F" w:rsidRDefault="00275822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698A5259" w14:textId="45544182" w:rsidR="00275822" w:rsidRPr="003A104F" w:rsidRDefault="00275822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51A0BA4A" w14:textId="77777777" w:rsidR="00275822" w:rsidRPr="003A104F" w:rsidRDefault="00275822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7AF637C" w14:textId="0CD7E60A" w:rsidR="00275822" w:rsidRPr="003A104F" w:rsidRDefault="00275822" w:rsidP="0078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4B1880E" w14:textId="6ABCA3E9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Carbonara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salata,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9BD3CF5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CFA4BC6" w14:textId="33351D3C" w:rsidR="00786236" w:rsidRPr="003A104F" w:rsidRDefault="00786236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16167CA7" w14:textId="0DBDD4E5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7B8BD26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547B9690" w14:textId="6C91CC4B" w:rsidR="00DC32F9" w:rsidRPr="003A104F" w:rsidRDefault="00DC32F9" w:rsidP="001F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E5BB3A2" w14:textId="77777777" w:rsidR="002F0C79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5BA412A1" w14:textId="77777777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42F0983F" w14:textId="44DE489D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1E947F49" w14:textId="163E7E58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25E9A0D4" w14:textId="01CAD1FF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A0786" w14:textId="054F0146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4367C" w14:textId="77777777" w:rsidR="00113FD0" w:rsidRPr="003A104F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:rsidRPr="003A104F" w14:paraId="52095C75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0C4545CC" w14:textId="1962CFC9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62" w:type="dxa"/>
            <w:vAlign w:val="center"/>
          </w:tcPr>
          <w:p w14:paraId="589362B9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93F3537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78E948EE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289FDD61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7FCA317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3A104F" w14:paraId="1C82F35E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2B2FCA70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31C600A0" w14:textId="6B29C78B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Bolognese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1412CC19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3CE13708" w14:textId="197F05F9" w:rsidR="001F09C8" w:rsidRPr="003A104F" w:rsidRDefault="001F09C8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CBEA157" w14:textId="77777777" w:rsidR="00275822" w:rsidRPr="003A104F" w:rsidRDefault="00275822" w:rsidP="0027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HRENOVKA U LISNATOM TIJESTU</w:t>
            </w:r>
          </w:p>
          <w:p w14:paraId="6F5E467D" w14:textId="77777777" w:rsidR="00275822" w:rsidRPr="003A104F" w:rsidRDefault="00275822" w:rsidP="0027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05AFBDE8" w14:textId="77777777" w:rsidR="00275822" w:rsidRPr="003A104F" w:rsidRDefault="00275822" w:rsidP="0027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32D4F454" w14:textId="77777777" w:rsidR="00275822" w:rsidRDefault="00275822" w:rsidP="003A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81BCF8C" w14:textId="77777777" w:rsidR="003A104F" w:rsidRDefault="003A104F" w:rsidP="003A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F7C6" w14:textId="77777777" w:rsidR="003A104F" w:rsidRDefault="003A104F" w:rsidP="003A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63514" w14:textId="0DF61590" w:rsidR="003A104F" w:rsidRPr="003A104F" w:rsidRDefault="003A104F" w:rsidP="003A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4D7E9CB" w14:textId="7398F3B3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1A30FA3F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FED8548" w14:textId="0EB25E3F" w:rsidR="00EC1416" w:rsidRPr="003A104F" w:rsidRDefault="00EC1416" w:rsidP="00DC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D164B4C" w14:textId="7CB6176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Teleći rižot, salata,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B53831E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AD24185" w14:textId="1E71CC2B" w:rsidR="00EC1416" w:rsidRPr="003A104F" w:rsidRDefault="00EC1416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5F4E18A0" w14:textId="77777777" w:rsidR="002F0C79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02FEAF28" w14:textId="77777777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519B09C0" w14:textId="77777777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2978DB54" w14:textId="4E719F6A" w:rsidR="00275822" w:rsidRPr="003A104F" w:rsidRDefault="00275822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VOĆEKRAF</w:t>
            </w:r>
          </w:p>
        </w:tc>
      </w:tr>
    </w:tbl>
    <w:p w14:paraId="0D6AFBDA" w14:textId="77777777" w:rsidR="00113FD0" w:rsidRPr="003A104F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37"/>
        <w:gridCol w:w="2337"/>
        <w:gridCol w:w="2389"/>
        <w:gridCol w:w="2300"/>
      </w:tblGrid>
      <w:tr w:rsidR="00BC75BA" w:rsidRPr="003A104F" w14:paraId="0922F290" w14:textId="77777777" w:rsidTr="00BC75BA">
        <w:trPr>
          <w:trHeight w:val="983"/>
        </w:trPr>
        <w:tc>
          <w:tcPr>
            <w:tcW w:w="2160" w:type="dxa"/>
            <w:vAlign w:val="center"/>
          </w:tcPr>
          <w:p w14:paraId="7F42D865" w14:textId="1F47BDBD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  <w:t>16.3.-20.3.</w:t>
            </w:r>
          </w:p>
        </w:tc>
        <w:tc>
          <w:tcPr>
            <w:tcW w:w="2462" w:type="dxa"/>
            <w:vAlign w:val="center"/>
          </w:tcPr>
          <w:p w14:paraId="42749B0B" w14:textId="77777777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176EE158" w14:textId="64CA0C0C" w:rsidR="00BC75BA" w:rsidRPr="003A104F" w:rsidRDefault="00BC75BA" w:rsidP="00BC7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0027EF55" w14:textId="3C189DEA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1715345F" w14:textId="77777777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2386E599" w14:textId="77777777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BC75BA" w:rsidRPr="003A104F" w14:paraId="3E70EFB9" w14:textId="77777777" w:rsidTr="00BC75BA">
        <w:trPr>
          <w:trHeight w:val="978"/>
        </w:trPr>
        <w:tc>
          <w:tcPr>
            <w:tcW w:w="2160" w:type="dxa"/>
            <w:vAlign w:val="center"/>
          </w:tcPr>
          <w:p w14:paraId="5C664CFE" w14:textId="77777777" w:rsidR="00BC75BA" w:rsidRPr="003A104F" w:rsidRDefault="00BC75BA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1378F523" w14:textId="77777777" w:rsidR="00BC75BA" w:rsidRPr="003A104F" w:rsidRDefault="00275822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75C36918" w14:textId="77777777" w:rsidR="00275822" w:rsidRPr="003A104F" w:rsidRDefault="00275822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2553D6F1" w14:textId="77777777" w:rsidR="00275822" w:rsidRPr="003A104F" w:rsidRDefault="00275822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51359E28" w14:textId="245246E8" w:rsidR="00275822" w:rsidRPr="003A104F" w:rsidRDefault="00275822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E69E86A" w14:textId="147B7E0A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milanese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1005D140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6BF00C42" w14:textId="77777777" w:rsidR="00BC75BA" w:rsidRPr="003A104F" w:rsidRDefault="00BC75BA" w:rsidP="00BC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6B97387" w14:textId="146AFC7A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Varivo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grah,polubijeli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391B6CB" w14:textId="77777777" w:rsidR="00275822" w:rsidRPr="003A104F" w:rsidRDefault="00275822" w:rsidP="0027582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97F643C" w14:textId="13C79D73" w:rsidR="00BC75BA" w:rsidRPr="003A104F" w:rsidRDefault="00BC75BA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44EB1EA" w14:textId="77777777" w:rsidR="00BC75BA" w:rsidRPr="003A104F" w:rsidRDefault="00275822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KROASAN </w:t>
            </w:r>
          </w:p>
          <w:p w14:paraId="5DCC4FEB" w14:textId="77777777" w:rsidR="00275822" w:rsidRPr="003A104F" w:rsidRDefault="00275822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1D98034B" w14:textId="77777777" w:rsidR="00275822" w:rsidRPr="003A104F" w:rsidRDefault="00275822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48CA5815" w14:textId="3D80108E" w:rsidR="00275822" w:rsidRPr="003A104F" w:rsidRDefault="00275822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D49393E" w14:textId="77777777" w:rsidR="00B00EBF" w:rsidRPr="003A104F" w:rsidRDefault="00B00EBF" w:rsidP="00B00EB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Zeleni rezanci s kozicama, namaz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tuna,tvrdi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sir, mliječni namaz,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pita (sir, jabuka), kuhani puding,  </w:t>
            </w:r>
            <w:proofErr w:type="spellStart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pahuljice, griz, voće, voćna salata.</w:t>
            </w:r>
          </w:p>
          <w:p w14:paraId="7D260C4F" w14:textId="77777777" w:rsidR="00B00EBF" w:rsidRPr="003A104F" w:rsidRDefault="00B00EBF" w:rsidP="00B00EB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382728B" w14:textId="31A6A79A" w:rsidR="00BC75BA" w:rsidRPr="003A104F" w:rsidRDefault="00BC75BA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0DB2D" w14:textId="3B3D5040" w:rsidR="00113FD0" w:rsidRPr="003A104F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p w14:paraId="3A3C8D27" w14:textId="77777777" w:rsidR="00BC75BA" w:rsidRPr="003A104F" w:rsidRDefault="00BC75BA" w:rsidP="00113F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8"/>
        <w:gridCol w:w="2332"/>
        <w:gridCol w:w="2319"/>
        <w:gridCol w:w="2377"/>
        <w:gridCol w:w="2286"/>
      </w:tblGrid>
      <w:tr w:rsidR="00113FD0" w:rsidRPr="003A104F" w14:paraId="0662E80A" w14:textId="77777777" w:rsidTr="00786236">
        <w:trPr>
          <w:trHeight w:val="983"/>
        </w:trPr>
        <w:tc>
          <w:tcPr>
            <w:tcW w:w="2122" w:type="dxa"/>
            <w:vAlign w:val="center"/>
          </w:tcPr>
          <w:p w14:paraId="5CF8AD97" w14:textId="6830029D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6236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F5063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726BB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C75BA"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58" w:type="dxa"/>
            <w:vAlign w:val="center"/>
          </w:tcPr>
          <w:p w14:paraId="4B286920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2" w:type="dxa"/>
            <w:vAlign w:val="center"/>
          </w:tcPr>
          <w:p w14:paraId="6855C059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19" w:type="dxa"/>
            <w:vAlign w:val="center"/>
          </w:tcPr>
          <w:p w14:paraId="3CC0FA5D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77" w:type="dxa"/>
            <w:vAlign w:val="center"/>
          </w:tcPr>
          <w:p w14:paraId="52518811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86" w:type="dxa"/>
            <w:vAlign w:val="center"/>
          </w:tcPr>
          <w:p w14:paraId="1CDDDC8E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3A104F" w14:paraId="6274B313" w14:textId="77777777" w:rsidTr="00786236">
        <w:trPr>
          <w:trHeight w:val="978"/>
        </w:trPr>
        <w:tc>
          <w:tcPr>
            <w:tcW w:w="2122" w:type="dxa"/>
            <w:vAlign w:val="center"/>
          </w:tcPr>
          <w:p w14:paraId="217409AC" w14:textId="77777777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  <w:bookmarkStart w:id="0" w:name="_GoBack"/>
            <w:bookmarkEnd w:id="0"/>
          </w:p>
        </w:tc>
        <w:tc>
          <w:tcPr>
            <w:tcW w:w="2558" w:type="dxa"/>
            <w:vAlign w:val="center"/>
          </w:tcPr>
          <w:p w14:paraId="45E7939B" w14:textId="01B426E3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Piletina na bijelo, salata,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601669C3" w14:textId="77777777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54DBC9C9" w14:textId="1FBEB896" w:rsidR="00113FD0" w:rsidRPr="003A104F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1BBAB1A" w14:textId="77777777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palačinke,pita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579FDD3C" w14:textId="77777777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ED91697" w14:textId="79828895" w:rsidR="000D334B" w:rsidRPr="003A104F" w:rsidRDefault="000D334B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2BDE3B2" w14:textId="77777777" w:rsidR="00E41A66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471C3666" w14:textId="77777777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55FC74A4" w14:textId="77777777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394447EB" w14:textId="0633C0CC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77" w:type="dxa"/>
            <w:vAlign w:val="center"/>
          </w:tcPr>
          <w:p w14:paraId="47FCC013" w14:textId="77777777" w:rsidR="002F0C79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7F5E3F5F" w14:textId="77777777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3D2726DF" w14:textId="77777777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0B87CA88" w14:textId="1ABBB7A4" w:rsidR="00B00EBF" w:rsidRPr="003A104F" w:rsidRDefault="00B00EBF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286" w:type="dxa"/>
            <w:vAlign w:val="center"/>
          </w:tcPr>
          <w:p w14:paraId="1885CD81" w14:textId="58984863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namaz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tuna,tvrdi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 sir, mliječni namaz,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 xml:space="preserve">, pita (sir, jabuka), kuhani puding,  </w:t>
            </w:r>
            <w:proofErr w:type="spellStart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, čokoladne, kukuruzne pahuljice, griz, voće, voćna salata.</w:t>
            </w:r>
          </w:p>
          <w:p w14:paraId="602998B7" w14:textId="77777777" w:rsidR="00B00EBF" w:rsidRPr="003A104F" w:rsidRDefault="00B00EBF" w:rsidP="00B0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4F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737173CF" w14:textId="3FFFEC35" w:rsidR="002F0C79" w:rsidRPr="003A104F" w:rsidRDefault="002F0C7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D29A0" w14:textId="77777777" w:rsidR="00113FD0" w:rsidRPr="003A104F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sectPr w:rsidR="00113FD0" w:rsidRPr="003A104F" w:rsidSect="00113FD0">
      <w:head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9E3D2" w14:textId="77777777" w:rsidR="00192E52" w:rsidRDefault="00192E52" w:rsidP="003A104F">
      <w:pPr>
        <w:spacing w:after="0" w:line="240" w:lineRule="auto"/>
      </w:pPr>
      <w:r>
        <w:separator/>
      </w:r>
    </w:p>
  </w:endnote>
  <w:endnote w:type="continuationSeparator" w:id="0">
    <w:p w14:paraId="7736049C" w14:textId="77777777" w:rsidR="00192E52" w:rsidRDefault="00192E52" w:rsidP="003A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7457" w14:textId="77777777" w:rsidR="00192E52" w:rsidRDefault="00192E52" w:rsidP="003A104F">
      <w:pPr>
        <w:spacing w:after="0" w:line="240" w:lineRule="auto"/>
      </w:pPr>
      <w:r>
        <w:separator/>
      </w:r>
    </w:p>
  </w:footnote>
  <w:footnote w:type="continuationSeparator" w:id="0">
    <w:p w14:paraId="01D74ECD" w14:textId="77777777" w:rsidR="00192E52" w:rsidRDefault="00192E52" w:rsidP="003A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5DDAC" w14:textId="22932E3D" w:rsidR="003A104F" w:rsidRPr="003A104F" w:rsidRDefault="003A104F" w:rsidP="003A104F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3A104F">
      <w:rPr>
        <w:rFonts w:ascii="Times New Roman" w:hAnsi="Times New Roman" w:cs="Times New Roman"/>
        <w:b/>
        <w:sz w:val="28"/>
        <w:szCs w:val="28"/>
      </w:rPr>
      <w:t>MAREN</w:t>
    </w:r>
    <w:r>
      <w:rPr>
        <w:rFonts w:ascii="Times New Roman" w:hAnsi="Times New Roman" w:cs="Times New Roman"/>
        <w:b/>
        <w:sz w:val="28"/>
        <w:szCs w:val="28"/>
      </w:rPr>
      <w:t>DA</w:t>
    </w:r>
    <w:r w:rsidRPr="003A104F">
      <w:rPr>
        <w:rFonts w:ascii="Times New Roman" w:hAnsi="Times New Roman" w:cs="Times New Roman"/>
        <w:b/>
        <w:sz w:val="28"/>
        <w:szCs w:val="28"/>
      </w:rPr>
      <w:t xml:space="preserve"> – ožujak 2026.</w:t>
    </w:r>
  </w:p>
  <w:p w14:paraId="355ACAC5" w14:textId="77777777" w:rsidR="003A104F" w:rsidRDefault="003A10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E"/>
    <w:rsid w:val="000D334B"/>
    <w:rsid w:val="00113FD0"/>
    <w:rsid w:val="00116E59"/>
    <w:rsid w:val="00192E52"/>
    <w:rsid w:val="001F09C8"/>
    <w:rsid w:val="00211027"/>
    <w:rsid w:val="00275822"/>
    <w:rsid w:val="002F0C79"/>
    <w:rsid w:val="003A104F"/>
    <w:rsid w:val="004A576F"/>
    <w:rsid w:val="005726BB"/>
    <w:rsid w:val="006F347E"/>
    <w:rsid w:val="00786236"/>
    <w:rsid w:val="00800EF2"/>
    <w:rsid w:val="009F5168"/>
    <w:rsid w:val="00B00EBF"/>
    <w:rsid w:val="00BC75BA"/>
    <w:rsid w:val="00C24D4A"/>
    <w:rsid w:val="00CA0380"/>
    <w:rsid w:val="00D40D73"/>
    <w:rsid w:val="00DC32F9"/>
    <w:rsid w:val="00E41A66"/>
    <w:rsid w:val="00EC1416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6C7"/>
  <w15:chartTrackingRefBased/>
  <w15:docId w15:val="{DE8B5091-BE00-4D66-8804-9080C0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33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33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33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3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34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A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04F"/>
  </w:style>
  <w:style w:type="paragraph" w:styleId="Podnoje">
    <w:name w:val="footer"/>
    <w:basedOn w:val="Normal"/>
    <w:link w:val="PodnojeChar"/>
    <w:uiPriority w:val="99"/>
    <w:unhideWhenUsed/>
    <w:rsid w:val="003A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18</cp:revision>
  <dcterms:created xsi:type="dcterms:W3CDTF">2024-09-11T09:11:00Z</dcterms:created>
  <dcterms:modified xsi:type="dcterms:W3CDTF">2026-03-02T10:35:00Z</dcterms:modified>
</cp:coreProperties>
</file>